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6F431" w14:textId="77777777" w:rsidR="00DB411F" w:rsidRDefault="00DB411F" w:rsidP="00DB411F">
      <w:pPr>
        <w:widowControl w:val="0"/>
        <w:tabs>
          <w:tab w:val="right" w:pos="9026"/>
        </w:tabs>
        <w:autoSpaceDE w:val="0"/>
        <w:autoSpaceDN w:val="0"/>
        <w:rPr>
          <w:rFonts w:ascii="Arial Gras" w:hAnsi="Arial Gras" w:cs="Arial"/>
          <w:b/>
          <w:bCs/>
          <w:sz w:val="28"/>
          <w:szCs w:val="28"/>
        </w:rPr>
      </w:pPr>
    </w:p>
    <w:p w14:paraId="0CC72C98" w14:textId="5BD6286F" w:rsidR="00DB411F" w:rsidRPr="00E56588" w:rsidRDefault="00DB411F" w:rsidP="00751978">
      <w:pPr>
        <w:widowControl w:val="0"/>
        <w:tabs>
          <w:tab w:val="left" w:pos="3669"/>
        </w:tabs>
        <w:autoSpaceDE w:val="0"/>
        <w:autoSpaceDN w:val="0"/>
        <w:rPr>
          <w:rFonts w:ascii="Marianne" w:eastAsia="Arial" w:hAnsi="Marianne" w:cs="Arial"/>
          <w:b/>
          <w:bCs/>
          <w:sz w:val="28"/>
          <w:szCs w:val="28"/>
          <w:lang w:eastAsia="en-US"/>
        </w:rPr>
      </w:pPr>
      <w:r w:rsidRPr="00E56588">
        <w:rPr>
          <w:rFonts w:ascii="Marianne" w:eastAsia="Arial" w:hAnsi="Marianne" w:cs="Arial"/>
          <w:b/>
          <w:bCs/>
          <w:sz w:val="28"/>
          <w:szCs w:val="28"/>
          <w:lang w:eastAsia="en-US"/>
        </w:rPr>
        <w:t>Annexe C3</w:t>
      </w:r>
      <w:r w:rsidR="00751978" w:rsidRPr="00E56588">
        <w:rPr>
          <w:rFonts w:ascii="Marianne" w:eastAsia="Arial" w:hAnsi="Marianne" w:cs="Arial"/>
          <w:b/>
          <w:bCs/>
          <w:sz w:val="28"/>
          <w:szCs w:val="28"/>
          <w:lang w:eastAsia="en-US"/>
        </w:rPr>
        <w:tab/>
      </w:r>
    </w:p>
    <w:p w14:paraId="5006786B" w14:textId="77777777" w:rsidR="00DB411F" w:rsidRPr="00E56588" w:rsidRDefault="00DB411F" w:rsidP="00DB411F">
      <w:pPr>
        <w:widowControl w:val="0"/>
        <w:autoSpaceDE w:val="0"/>
        <w:autoSpaceDN w:val="0"/>
        <w:spacing w:line="276" w:lineRule="auto"/>
        <w:rPr>
          <w:rFonts w:ascii="Marianne" w:eastAsia="Arial" w:hAnsi="Marianne" w:cs="Arial"/>
          <w:sz w:val="10"/>
          <w:szCs w:val="10"/>
          <w:lang w:eastAsia="en-US"/>
        </w:rPr>
      </w:pPr>
    </w:p>
    <w:p w14:paraId="61AAAC1D" w14:textId="77777777" w:rsidR="00DB411F" w:rsidRPr="00E56588" w:rsidRDefault="00DB411F" w:rsidP="00DB411F">
      <w:pPr>
        <w:widowControl w:val="0"/>
        <w:autoSpaceDE w:val="0"/>
        <w:autoSpaceDN w:val="0"/>
        <w:rPr>
          <w:rFonts w:ascii="Marianne" w:eastAsia="Arial" w:hAnsi="Marianne" w:cs="Arial"/>
          <w:sz w:val="6"/>
          <w:szCs w:val="6"/>
          <w:lang w:eastAsia="en-US"/>
        </w:rPr>
      </w:pPr>
    </w:p>
    <w:p w14:paraId="6B99D1BD" w14:textId="77777777" w:rsidR="00DB411F" w:rsidRPr="00E56588" w:rsidRDefault="00DB411F" w:rsidP="00DB411F">
      <w:pPr>
        <w:widowControl w:val="0"/>
        <w:tabs>
          <w:tab w:val="right" w:pos="9026"/>
        </w:tabs>
        <w:autoSpaceDE w:val="0"/>
        <w:autoSpaceDN w:val="0"/>
        <w:jc w:val="center"/>
        <w:rPr>
          <w:rFonts w:ascii="Marianne" w:eastAsia="Arial" w:hAnsi="Marianne" w:cs="Arial"/>
          <w:b/>
          <w:sz w:val="10"/>
          <w:szCs w:val="10"/>
          <w:lang w:eastAsia="en-US"/>
        </w:rPr>
      </w:pPr>
    </w:p>
    <w:p w14:paraId="225D7CD3" w14:textId="750C9146" w:rsidR="00E03BB1" w:rsidRPr="00E56588" w:rsidRDefault="00DB411F" w:rsidP="00E56588">
      <w:pPr>
        <w:widowControl w:val="0"/>
        <w:tabs>
          <w:tab w:val="right" w:pos="9026"/>
        </w:tabs>
        <w:autoSpaceDE w:val="0"/>
        <w:autoSpaceDN w:val="0"/>
        <w:rPr>
          <w:rFonts w:ascii="Marianne" w:eastAsia="Arial" w:hAnsi="Marianne" w:cs="Arial"/>
          <w:lang w:eastAsia="en-US"/>
        </w:rPr>
      </w:pPr>
      <w:r w:rsidRPr="00E56588">
        <w:rPr>
          <w:rFonts w:ascii="Marianne" w:eastAsia="Arial" w:hAnsi="Marianne" w:cs="Arial"/>
          <w:b/>
          <w:sz w:val="20"/>
          <w:szCs w:val="20"/>
          <w:lang w:eastAsia="en-US"/>
        </w:rPr>
        <w:t xml:space="preserve">Titre : rapport d’aptitude professionnelle </w:t>
      </w:r>
    </w:p>
    <w:p w14:paraId="395AE7A7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0768" w:type="dxa"/>
        <w:tblLayout w:type="fixed"/>
        <w:tblLook w:val="04A0" w:firstRow="1" w:lastRow="0" w:firstColumn="1" w:lastColumn="0" w:noHBand="0" w:noVBand="1"/>
      </w:tblPr>
      <w:tblGrid>
        <w:gridCol w:w="2263"/>
        <w:gridCol w:w="3328"/>
        <w:gridCol w:w="2194"/>
        <w:gridCol w:w="2983"/>
      </w:tblGrid>
      <w:tr w:rsidR="00E56588" w:rsidRPr="00EB0AE3" w14:paraId="5A4B2210" w14:textId="77777777" w:rsidTr="0098437B">
        <w:trPr>
          <w:trHeight w:val="678"/>
        </w:trPr>
        <w:tc>
          <w:tcPr>
            <w:tcW w:w="2263" w:type="dxa"/>
            <w:vAlign w:val="center"/>
          </w:tcPr>
          <w:p w14:paraId="6F75B2C7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EB0AE3">
              <w:rPr>
                <w:rFonts w:ascii="Marianne" w:hAnsi="Marianne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328" w:type="dxa"/>
            <w:vAlign w:val="center"/>
          </w:tcPr>
          <w:p w14:paraId="11587694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14:paraId="09C9D007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EB0AE3">
              <w:rPr>
                <w:rFonts w:ascii="Marianne" w:hAnsi="Marianne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983" w:type="dxa"/>
            <w:vAlign w:val="center"/>
          </w:tcPr>
          <w:p w14:paraId="1E3E623B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0F66953C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p w14:paraId="6D77D4F8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jc w:val="both"/>
        <w:rPr>
          <w:rFonts w:ascii="Marianne" w:hAnsi="Marianne" w:cs="Arial"/>
          <w:sz w:val="20"/>
          <w:szCs w:val="20"/>
        </w:rPr>
      </w:pPr>
      <w:r w:rsidRPr="00EB0AE3">
        <w:rPr>
          <w:rFonts w:ascii="Marianne" w:hAnsi="Marianne" w:cs="Arial"/>
          <w:sz w:val="20"/>
          <w:szCs w:val="20"/>
        </w:rPr>
        <w:t xml:space="preserve">Le rapport d’aptitude professionnelle doit être établi avec le plus grand soin par l’autorité hiérarchique et se décliner en fonction des 4 items suivants : </w:t>
      </w:r>
    </w:p>
    <w:p w14:paraId="29321473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ind w:right="634"/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65E2CC58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158" w14:textId="77777777" w:rsidR="00915D98" w:rsidRPr="00915D98" w:rsidRDefault="00E56588" w:rsidP="00915D98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>Appréciation sur le parcours professionnel de l’agent</w:t>
            </w:r>
            <w:r w:rsidR="00915D98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 w:rsidR="00915D98" w:rsidRPr="00915D98">
              <w:rPr>
                <w:rFonts w:ascii="Marianne" w:hAnsi="Marianne" w:cs="Arial"/>
                <w:sz w:val="20"/>
                <w:szCs w:val="20"/>
              </w:rPr>
              <w:t>portant notamment sur l’expertise professionnelle :</w:t>
            </w:r>
          </w:p>
          <w:p w14:paraId="0147380D" w14:textId="08656B15" w:rsidR="00E56588" w:rsidRPr="00915D98" w:rsidRDefault="00E56588" w:rsidP="00915D98">
            <w:pPr>
              <w:pStyle w:val="En-tte"/>
              <w:spacing w:before="60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 </w:t>
            </w:r>
          </w:p>
          <w:p w14:paraId="1BA36192" w14:textId="1F2FCEBF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8C62F8C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6245CDBE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F70E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sur les activités actuelles de l’agent et l’étendue de ses missions et de ses responsabilités : </w:t>
            </w:r>
          </w:p>
          <w:p w14:paraId="0384D531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4775D5F" w14:textId="6E0B3DB5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AF2CFC3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293768BB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83B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de la contribution de l’agent à l’activité du service, du laboratoire ou de toute autre structure : </w:t>
            </w:r>
          </w:p>
          <w:p w14:paraId="6AD72975" w14:textId="404B3CAB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4FD493D0" w14:textId="4F1EF9D6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DB9A36D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06FC9568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01A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sur l’aptitude de l’agent à s’adapter à son environnement, à l’écoute et au dialogue: </w:t>
            </w:r>
          </w:p>
          <w:p w14:paraId="32B62618" w14:textId="216345F6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0E0467B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22FC7D84" w14:textId="77777777" w:rsidR="00E56588" w:rsidRPr="00EB0AE3" w:rsidRDefault="00E56588" w:rsidP="00E56588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56588" w:rsidRPr="00EB0AE3" w14:paraId="489AD6EF" w14:textId="77777777" w:rsidTr="0098437B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669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B0AE3">
              <w:rPr>
                <w:rFonts w:ascii="Marianne" w:hAnsi="Marianne" w:cs="Arial"/>
                <w:sz w:val="20"/>
                <w:szCs w:val="20"/>
              </w:rPr>
              <w:t xml:space="preserve">Appréciation générale : </w:t>
            </w:r>
          </w:p>
          <w:p w14:paraId="6E650298" w14:textId="77777777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</w:p>
          <w:p w14:paraId="7FDFD27C" w14:textId="787FC009" w:rsidR="00E56588" w:rsidRPr="00EB0AE3" w:rsidRDefault="00E56588" w:rsidP="0098437B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6955BF1" w14:textId="77777777" w:rsidR="00E56588" w:rsidRDefault="00E56588" w:rsidP="009F76F3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9F76F3" w:rsidRPr="00C20325" w14:paraId="0AB7DE3F" w14:textId="77777777" w:rsidTr="008E3C37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6AB7" w14:textId="77777777" w:rsidR="009F76F3" w:rsidRPr="00E56588" w:rsidRDefault="009F76F3" w:rsidP="00212BD4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r w:rsidRPr="00E56588">
              <w:rPr>
                <w:rFonts w:ascii="Marianne" w:hAnsi="Marianne" w:cs="Arial"/>
                <w:sz w:val="20"/>
                <w:szCs w:val="20"/>
              </w:rPr>
              <w:t xml:space="preserve">Vu et pris connaissance le : </w:t>
            </w:r>
          </w:p>
          <w:p w14:paraId="142CD3F0" w14:textId="77777777" w:rsidR="009F76F3" w:rsidRPr="00E56588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6CB4F91" w14:textId="77777777" w:rsidR="009F76F3" w:rsidRPr="00E56588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E56588">
              <w:rPr>
                <w:rFonts w:ascii="Marianne" w:hAnsi="Marianne" w:cs="Arial"/>
                <w:sz w:val="20"/>
                <w:szCs w:val="20"/>
              </w:rPr>
              <w:t xml:space="preserve">Signature de l’agent : </w:t>
            </w:r>
          </w:p>
          <w:p w14:paraId="10B83C0E" w14:textId="0105FEC2" w:rsidR="009F76F3" w:rsidRPr="00E56588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1953E5E9" w14:textId="77777777" w:rsidR="009F76F3" w:rsidRDefault="002C1936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  <w:r w:rsidRPr="00E56588">
              <w:rPr>
                <w:rFonts w:ascii="Marianne" w:hAnsi="Marianne" w:cs="Arial"/>
                <w:sz w:val="20"/>
                <w:szCs w:val="20"/>
              </w:rPr>
              <w:t>Signature du su</w:t>
            </w:r>
            <w:r w:rsidR="00E56588">
              <w:rPr>
                <w:rFonts w:ascii="Marianne" w:hAnsi="Marianne" w:cs="Arial"/>
                <w:sz w:val="20"/>
                <w:szCs w:val="20"/>
              </w:rPr>
              <w:t>périeur hiérarchique (+cachet)</w:t>
            </w:r>
            <w:r w:rsidR="00915D98">
              <w:rPr>
                <w:rFonts w:ascii="Marianne" w:hAnsi="Marianne" w:cs="Arial"/>
                <w:sz w:val="20"/>
                <w:szCs w:val="20"/>
              </w:rPr>
              <w:t> :</w:t>
            </w:r>
          </w:p>
          <w:p w14:paraId="06E4986A" w14:textId="733729EC" w:rsidR="00915D98" w:rsidRPr="00E56588" w:rsidRDefault="00915D98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AD5D228" w14:textId="77777777" w:rsidR="009F76F3" w:rsidRPr="00C20325" w:rsidRDefault="009F76F3" w:rsidP="009F76F3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tbl>
      <w:tblPr>
        <w:tblW w:w="106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9F76F3" w:rsidRPr="00C20325" w14:paraId="6DDE6B63" w14:textId="77777777" w:rsidTr="008E3C37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603" w14:textId="688897B1" w:rsidR="009F76F3" w:rsidRPr="00A54F60" w:rsidRDefault="009F76F3" w:rsidP="00212BD4">
            <w:pPr>
              <w:pStyle w:val="En-tte"/>
              <w:tabs>
                <w:tab w:val="clear" w:pos="4536"/>
                <w:tab w:val="clear" w:pos="9072"/>
              </w:tabs>
              <w:spacing w:before="60"/>
              <w:rPr>
                <w:rFonts w:ascii="Marianne" w:hAnsi="Marianne" w:cs="Arial"/>
                <w:sz w:val="20"/>
                <w:szCs w:val="20"/>
              </w:rPr>
            </w:pPr>
            <w:bookmarkStart w:id="0" w:name="_Hlk221279897"/>
            <w:r w:rsidRPr="00A54F60">
              <w:rPr>
                <w:rFonts w:ascii="Marianne" w:hAnsi="Marianne" w:cs="Arial"/>
                <w:sz w:val="20"/>
                <w:szCs w:val="20"/>
              </w:rPr>
              <w:t xml:space="preserve">Signature du Directeur </w:t>
            </w:r>
            <w:r w:rsidR="00F31951">
              <w:rPr>
                <w:rFonts w:ascii="Marianne" w:hAnsi="Marianne" w:cs="Arial"/>
                <w:sz w:val="20"/>
                <w:szCs w:val="20"/>
              </w:rPr>
              <w:t>académique des services de l’</w:t>
            </w:r>
            <w:r w:rsidR="00D95902">
              <w:rPr>
                <w:rFonts w:ascii="Marianne" w:hAnsi="Marianne" w:cs="Arial"/>
                <w:sz w:val="20"/>
                <w:szCs w:val="20"/>
              </w:rPr>
              <w:t>É</w:t>
            </w:r>
            <w:r w:rsidR="00F31951">
              <w:rPr>
                <w:rFonts w:ascii="Marianne" w:hAnsi="Marianne" w:cs="Arial"/>
                <w:sz w:val="20"/>
                <w:szCs w:val="20"/>
              </w:rPr>
              <w:t xml:space="preserve">ducation nationale </w:t>
            </w:r>
            <w:r w:rsidRPr="00A54F60">
              <w:rPr>
                <w:rFonts w:ascii="Marianne" w:hAnsi="Marianne" w:cs="Arial"/>
                <w:sz w:val="20"/>
                <w:szCs w:val="20"/>
              </w:rPr>
              <w:t xml:space="preserve">: </w:t>
            </w:r>
          </w:p>
          <w:p w14:paraId="07151D87" w14:textId="77777777" w:rsidR="009F76F3" w:rsidRPr="00A54F60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501A6C81" w14:textId="15878E0A" w:rsidR="009F76F3" w:rsidRPr="00A54F60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Marianne" w:hAnsi="Marianne" w:cs="Arial"/>
                <w:sz w:val="20"/>
                <w:szCs w:val="20"/>
              </w:rPr>
            </w:pPr>
          </w:p>
          <w:p w14:paraId="37A5C75F" w14:textId="22A8A9F5" w:rsidR="009F76F3" w:rsidRPr="00C20325" w:rsidRDefault="009F76F3" w:rsidP="008E3C37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A54F60">
              <w:rPr>
                <w:rFonts w:ascii="Marianne" w:hAnsi="Marianne" w:cs="Arial"/>
                <w:sz w:val="20"/>
                <w:szCs w:val="20"/>
              </w:rPr>
              <w:t>Date :</w:t>
            </w:r>
          </w:p>
        </w:tc>
      </w:tr>
    </w:tbl>
    <w:bookmarkEnd w:id="0"/>
    <w:p w14:paraId="08CABA0B" w14:textId="0C60D733" w:rsidR="009F76F3" w:rsidRDefault="00F31951" w:rsidP="00DB411F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  <w:r>
        <w:rPr>
          <w:rFonts w:ascii="Marianne" w:hAnsi="Marianne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87F893" wp14:editId="2F4DEF58">
                <wp:simplePos x="0" y="0"/>
                <wp:positionH relativeFrom="column">
                  <wp:posOffset>1768</wp:posOffset>
                </wp:positionH>
                <wp:positionV relativeFrom="paragraph">
                  <wp:posOffset>111125</wp:posOffset>
                </wp:positionV>
                <wp:extent cx="6759146" cy="642551"/>
                <wp:effectExtent l="0" t="0" r="22860" b="2476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9146" cy="6425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8EE377" w14:textId="0C79042D" w:rsidR="00F31951" w:rsidRPr="00A54F60" w:rsidRDefault="00F31951" w:rsidP="00F31951">
                            <w:pPr>
                              <w:pStyle w:val="En-tte"/>
                              <w:tabs>
                                <w:tab w:val="clear" w:pos="4536"/>
                                <w:tab w:val="clear" w:pos="9072"/>
                              </w:tabs>
                              <w:spacing w:before="60"/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</w:pPr>
                            <w:r w:rsidRPr="00A54F60"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  <w:t xml:space="preserve">du </w:t>
                            </w:r>
                            <w:r w:rsidRPr="00A54F60"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  <w:t xml:space="preserve">Recteur : </w:t>
                            </w:r>
                          </w:p>
                          <w:p w14:paraId="226E1C7E" w14:textId="77777777" w:rsidR="004704DF" w:rsidRDefault="004704DF">
                            <w:pPr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</w:pPr>
                          </w:p>
                          <w:p w14:paraId="00D3938C" w14:textId="4379603F" w:rsidR="00F31951" w:rsidRDefault="00F31951">
                            <w:r>
                              <w:rPr>
                                <w:rFonts w:ascii="Marianne" w:hAnsi="Marianne" w:cs="Arial"/>
                                <w:sz w:val="20"/>
                                <w:szCs w:val="20"/>
                              </w:rPr>
                              <w:t>Date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7F893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.15pt;margin-top:8.75pt;width:532.2pt;height:5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" fillcolor="white [3201]" strokeweight=".5pt">
                <v:textbox>
                  <w:txbxContent>
                    <w:p w14:paraId="0F8EE377" w14:textId="0C79042D" w:rsidR="00F31951" w:rsidRPr="00A54F60" w:rsidRDefault="00F31951" w:rsidP="00F31951">
                      <w:pPr>
                        <w:pStyle w:val="En-tte"/>
                        <w:tabs>
                          <w:tab w:val="clear" w:pos="4536"/>
                          <w:tab w:val="clear" w:pos="9072"/>
                        </w:tabs>
                        <w:spacing w:before="60"/>
                        <w:rPr>
                          <w:rFonts w:ascii="Marianne" w:hAnsi="Marianne" w:cs="Arial"/>
                          <w:sz w:val="20"/>
                          <w:szCs w:val="20"/>
                        </w:rPr>
                      </w:pPr>
                      <w:r w:rsidRPr="00A54F60">
                        <w:rPr>
                          <w:rFonts w:ascii="Marianne" w:hAnsi="Marianne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Marianne" w:hAnsi="Marianne" w:cs="Arial"/>
                          <w:sz w:val="20"/>
                          <w:szCs w:val="20"/>
                        </w:rPr>
                        <w:t xml:space="preserve">du </w:t>
                      </w:r>
                      <w:r w:rsidRPr="00A54F60">
                        <w:rPr>
                          <w:rFonts w:ascii="Marianne" w:hAnsi="Marianne" w:cs="Arial"/>
                          <w:sz w:val="20"/>
                          <w:szCs w:val="20"/>
                        </w:rPr>
                        <w:t xml:space="preserve">Recteur : </w:t>
                      </w:r>
                    </w:p>
                    <w:p w14:paraId="226E1C7E" w14:textId="77777777" w:rsidR="004704DF" w:rsidRDefault="004704DF">
                      <w:pPr>
                        <w:rPr>
                          <w:rFonts w:ascii="Marianne" w:hAnsi="Marianne" w:cs="Arial"/>
                          <w:sz w:val="20"/>
                          <w:szCs w:val="20"/>
                        </w:rPr>
                      </w:pPr>
                    </w:p>
                    <w:p w14:paraId="00D3938C" w14:textId="4379603F" w:rsidR="00F31951" w:rsidRDefault="00F31951">
                      <w:r>
                        <w:rPr>
                          <w:rFonts w:ascii="Marianne" w:hAnsi="Marianne" w:cs="Arial"/>
                          <w:sz w:val="20"/>
                          <w:szCs w:val="20"/>
                        </w:rPr>
                        <w:t>Date :</w:t>
                      </w:r>
                    </w:p>
                  </w:txbxContent>
                </v:textbox>
              </v:shape>
            </w:pict>
          </mc:Fallback>
        </mc:AlternateContent>
      </w:r>
    </w:p>
    <w:p w14:paraId="4C8D438B" w14:textId="4D0E403A" w:rsidR="00F31951" w:rsidRPr="002E09FA" w:rsidRDefault="00F31951" w:rsidP="00F31951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sectPr w:rsidR="00F31951" w:rsidRPr="002E09FA" w:rsidSect="00600C6F">
      <w:headerReference w:type="default" r:id="rId8"/>
      <w:footerReference w:type="default" r:id="rId9"/>
      <w:pgSz w:w="11906" w:h="16838"/>
      <w:pgMar w:top="709" w:right="424" w:bottom="0" w:left="426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5553" w14:textId="77777777" w:rsidR="00FE563C" w:rsidRDefault="00FE563C">
      <w:r>
        <w:separator/>
      </w:r>
    </w:p>
  </w:endnote>
  <w:endnote w:type="continuationSeparator" w:id="0">
    <w:p w14:paraId="245103E0" w14:textId="77777777" w:rsidR="00FE563C" w:rsidRDefault="00FE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3D94" w14:textId="77777777" w:rsidR="00A338AF" w:rsidRPr="000960F2" w:rsidRDefault="00A338AF" w:rsidP="00AC275F">
    <w:pPr>
      <w:pStyle w:val="Pieddepage"/>
      <w:jc w:val="center"/>
      <w:rPr>
        <w:rFonts w:ascii="Arial" w:eastAsia="Calibri" w:hAnsi="Arial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32CA" w14:textId="77777777" w:rsidR="00FE563C" w:rsidRDefault="00FE563C">
      <w:r>
        <w:separator/>
      </w:r>
    </w:p>
  </w:footnote>
  <w:footnote w:type="continuationSeparator" w:id="0">
    <w:p w14:paraId="5E6D737C" w14:textId="77777777" w:rsidR="00FE563C" w:rsidRDefault="00FE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A4B9" w14:textId="27B33E48" w:rsidR="00DB411F" w:rsidRPr="00E56588" w:rsidRDefault="00DB411F" w:rsidP="00DB411F">
    <w:pPr>
      <w:pStyle w:val="ServiceInfoHeader"/>
      <w:rPr>
        <w:rFonts w:ascii="Marianne" w:hAnsi="Marianne"/>
        <w:lang w:val="fr-FR"/>
      </w:rPr>
    </w:pPr>
    <w:r w:rsidRPr="00E56588">
      <w:rPr>
        <w:rFonts w:ascii="Marianne" w:hAnsi="Marianne"/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26B671A2" wp14:editId="22691145">
          <wp:simplePos x="0" y="0"/>
          <wp:positionH relativeFrom="margin">
            <wp:align>left</wp:align>
          </wp:positionH>
          <wp:positionV relativeFrom="paragraph">
            <wp:posOffset>-439208</wp:posOffset>
          </wp:positionV>
          <wp:extent cx="1820545" cy="1485900"/>
          <wp:effectExtent l="0" t="0" r="825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6588">
      <w:rPr>
        <w:rFonts w:ascii="Marianne" w:hAnsi="Marianne"/>
        <w:lang w:val="fr-FR"/>
      </w:rPr>
      <w:t>Division des personnels</w:t>
    </w:r>
    <w:r w:rsidRPr="00E56588">
      <w:rPr>
        <w:rFonts w:ascii="Marianne" w:hAnsi="Marianne"/>
        <w:lang w:val="fr-FR"/>
      </w:rPr>
      <w:br/>
      <w:t>ATSS et d’encadrement</w:t>
    </w:r>
    <w:r w:rsidRPr="00E56588">
      <w:rPr>
        <w:rFonts w:ascii="Marianne" w:hAnsi="Marianne"/>
        <w:lang w:val="fr-FR"/>
      </w:rPr>
      <w:br/>
      <w:t>DPAE</w:t>
    </w:r>
  </w:p>
  <w:p w14:paraId="4DCC33B9" w14:textId="4F0FAED7" w:rsidR="00DB411F" w:rsidRDefault="00DB411F" w:rsidP="00DB411F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1626500515">
    <w:abstractNumId w:val="1"/>
  </w:num>
  <w:num w:numId="2" w16cid:durableId="1991904135">
    <w:abstractNumId w:val="2"/>
  </w:num>
  <w:num w:numId="3" w16cid:durableId="1503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746A"/>
    <w:rsid w:val="0001200E"/>
    <w:rsid w:val="00022FC2"/>
    <w:rsid w:val="000552E4"/>
    <w:rsid w:val="00073A66"/>
    <w:rsid w:val="000960F2"/>
    <w:rsid w:val="0009743C"/>
    <w:rsid w:val="000B2694"/>
    <w:rsid w:val="000C2CC5"/>
    <w:rsid w:val="000D2C0A"/>
    <w:rsid w:val="000F49F8"/>
    <w:rsid w:val="0016371C"/>
    <w:rsid w:val="00167BEA"/>
    <w:rsid w:val="001E1B9A"/>
    <w:rsid w:val="001F12EE"/>
    <w:rsid w:val="00212BD4"/>
    <w:rsid w:val="00253DCB"/>
    <w:rsid w:val="00256213"/>
    <w:rsid w:val="00271F4B"/>
    <w:rsid w:val="00285101"/>
    <w:rsid w:val="00293F72"/>
    <w:rsid w:val="002A7EE3"/>
    <w:rsid w:val="002B3226"/>
    <w:rsid w:val="002B3561"/>
    <w:rsid w:val="002C1936"/>
    <w:rsid w:val="002E09FA"/>
    <w:rsid w:val="00320274"/>
    <w:rsid w:val="00345233"/>
    <w:rsid w:val="0038662F"/>
    <w:rsid w:val="003C6EC6"/>
    <w:rsid w:val="003C76D0"/>
    <w:rsid w:val="003D7B7C"/>
    <w:rsid w:val="00411B6E"/>
    <w:rsid w:val="004169FC"/>
    <w:rsid w:val="00441286"/>
    <w:rsid w:val="004704DF"/>
    <w:rsid w:val="00480EB8"/>
    <w:rsid w:val="004860E9"/>
    <w:rsid w:val="004937B6"/>
    <w:rsid w:val="004A22DD"/>
    <w:rsid w:val="004A3621"/>
    <w:rsid w:val="0050076B"/>
    <w:rsid w:val="00502F3F"/>
    <w:rsid w:val="0050609C"/>
    <w:rsid w:val="00517DD2"/>
    <w:rsid w:val="00522B1C"/>
    <w:rsid w:val="00584890"/>
    <w:rsid w:val="005C00EF"/>
    <w:rsid w:val="005C10AD"/>
    <w:rsid w:val="00600C6F"/>
    <w:rsid w:val="00607D3E"/>
    <w:rsid w:val="0061111C"/>
    <w:rsid w:val="00614FA3"/>
    <w:rsid w:val="006F627D"/>
    <w:rsid w:val="00707E4E"/>
    <w:rsid w:val="00735AD2"/>
    <w:rsid w:val="00751978"/>
    <w:rsid w:val="007C2A1F"/>
    <w:rsid w:val="007E10B8"/>
    <w:rsid w:val="00830D8D"/>
    <w:rsid w:val="00836FC9"/>
    <w:rsid w:val="008415EC"/>
    <w:rsid w:val="00881354"/>
    <w:rsid w:val="00882BE7"/>
    <w:rsid w:val="008A0670"/>
    <w:rsid w:val="008E3C37"/>
    <w:rsid w:val="008E777C"/>
    <w:rsid w:val="008F2C84"/>
    <w:rsid w:val="0091310A"/>
    <w:rsid w:val="00915D98"/>
    <w:rsid w:val="00945811"/>
    <w:rsid w:val="009778AC"/>
    <w:rsid w:val="00994069"/>
    <w:rsid w:val="009D313C"/>
    <w:rsid w:val="009F76F3"/>
    <w:rsid w:val="00A0245B"/>
    <w:rsid w:val="00A042A7"/>
    <w:rsid w:val="00A338AF"/>
    <w:rsid w:val="00A54F60"/>
    <w:rsid w:val="00A72493"/>
    <w:rsid w:val="00A830BB"/>
    <w:rsid w:val="00A9076D"/>
    <w:rsid w:val="00AA2A69"/>
    <w:rsid w:val="00AC275F"/>
    <w:rsid w:val="00AD2245"/>
    <w:rsid w:val="00AD35F8"/>
    <w:rsid w:val="00AF2D4B"/>
    <w:rsid w:val="00B1500D"/>
    <w:rsid w:val="00B17235"/>
    <w:rsid w:val="00B519D8"/>
    <w:rsid w:val="00B53C31"/>
    <w:rsid w:val="00B726C9"/>
    <w:rsid w:val="00B919E9"/>
    <w:rsid w:val="00BA53CC"/>
    <w:rsid w:val="00BD586F"/>
    <w:rsid w:val="00BE7DA3"/>
    <w:rsid w:val="00BF0AA5"/>
    <w:rsid w:val="00BF41B9"/>
    <w:rsid w:val="00C20325"/>
    <w:rsid w:val="00C26AC0"/>
    <w:rsid w:val="00C302F8"/>
    <w:rsid w:val="00C33914"/>
    <w:rsid w:val="00C359C3"/>
    <w:rsid w:val="00C5362F"/>
    <w:rsid w:val="00C54751"/>
    <w:rsid w:val="00C678B5"/>
    <w:rsid w:val="00C72B66"/>
    <w:rsid w:val="00C94540"/>
    <w:rsid w:val="00C945AB"/>
    <w:rsid w:val="00CC33D2"/>
    <w:rsid w:val="00CC7FD9"/>
    <w:rsid w:val="00CD71F7"/>
    <w:rsid w:val="00CF38D5"/>
    <w:rsid w:val="00D42178"/>
    <w:rsid w:val="00D46C86"/>
    <w:rsid w:val="00D5084C"/>
    <w:rsid w:val="00D51359"/>
    <w:rsid w:val="00D53632"/>
    <w:rsid w:val="00D5688A"/>
    <w:rsid w:val="00D8344B"/>
    <w:rsid w:val="00D95902"/>
    <w:rsid w:val="00DB411F"/>
    <w:rsid w:val="00DD2F54"/>
    <w:rsid w:val="00E03BB1"/>
    <w:rsid w:val="00E04B65"/>
    <w:rsid w:val="00E3623C"/>
    <w:rsid w:val="00E50CED"/>
    <w:rsid w:val="00E56588"/>
    <w:rsid w:val="00E90096"/>
    <w:rsid w:val="00ED41D0"/>
    <w:rsid w:val="00EF5292"/>
    <w:rsid w:val="00EF6C18"/>
    <w:rsid w:val="00F00ACF"/>
    <w:rsid w:val="00F04FFF"/>
    <w:rsid w:val="00F06388"/>
    <w:rsid w:val="00F16830"/>
    <w:rsid w:val="00F17C3A"/>
    <w:rsid w:val="00F2630D"/>
    <w:rsid w:val="00F31951"/>
    <w:rsid w:val="00F343D4"/>
    <w:rsid w:val="00F84BE6"/>
    <w:rsid w:val="00F87B31"/>
    <w:rsid w:val="00F94394"/>
    <w:rsid w:val="00FC3406"/>
    <w:rsid w:val="00FC62E1"/>
    <w:rsid w:val="00FD1CE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AD70C3A"/>
  <w15:chartTrackingRefBased/>
  <w15:docId w15:val="{10BE136B-49C3-4006-80E0-04260B76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vision">
    <w:name w:val="Revision"/>
    <w:hidden/>
    <w:uiPriority w:val="99"/>
    <w:semiHidden/>
    <w:rsid w:val="00FC3406"/>
    <w:rPr>
      <w:rFonts w:ascii="Times New Roman" w:eastAsia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C340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C3406"/>
    <w:rPr>
      <w:rFonts w:ascii="Tahoma" w:eastAsia="Times New Roman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CD71F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71F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CD71F7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71F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CD71F7"/>
    <w:rPr>
      <w:rFonts w:ascii="Times New Roman" w:eastAsia="Times New Roman" w:hAnsi="Times New Roman"/>
      <w:b/>
      <w:bCs/>
    </w:rPr>
  </w:style>
  <w:style w:type="table" w:styleId="Grilledutableau">
    <w:name w:val="Table Grid"/>
    <w:basedOn w:val="TableauNormal"/>
    <w:uiPriority w:val="59"/>
    <w:rsid w:val="002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B411F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DB411F"/>
    <w:rPr>
      <w:rFonts w:ascii="Arial" w:eastAsiaTheme="minorHAnsi" w:hAnsi="Arial" w:cs="Arial"/>
      <w:b/>
      <w:bCs/>
      <w:sz w:val="24"/>
      <w:szCs w:val="24"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B411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B411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F7F3C-7B75-452C-A77C-DE2F7C99D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subject/>
  <dc:creator>Ordinateur Personnel</dc:creator>
  <cp:keywords/>
  <cp:lastModifiedBy>Anne Sabater</cp:lastModifiedBy>
  <cp:revision>6</cp:revision>
  <cp:lastPrinted>2026-02-09T07:20:00Z</cp:lastPrinted>
  <dcterms:created xsi:type="dcterms:W3CDTF">2026-02-06T13:20:00Z</dcterms:created>
  <dcterms:modified xsi:type="dcterms:W3CDTF">2026-02-09T08:05:00Z</dcterms:modified>
</cp:coreProperties>
</file>